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6E59B8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6E59B8" w:rsidRDefault="00824E8C" w:rsidP="007C12AD">
      <w:pPr>
        <w:spacing w:after="0"/>
        <w:rPr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6E59B8">
        <w:rPr>
          <w:b/>
          <w:color w:val="000000"/>
          <w:lang w:val="ru-RU"/>
        </w:rPr>
        <w:t>Отчет о реализации бюджетных программ (подпрограмм)</w:t>
      </w:r>
    </w:p>
    <w:bookmarkEnd w:id="0"/>
    <w:p w:rsidR="007C12AD" w:rsidRPr="006E59B8" w:rsidRDefault="007C12AD" w:rsidP="007C12AD">
      <w:pPr>
        <w:spacing w:after="0"/>
        <w:rPr>
          <w:lang w:val="ru-RU"/>
        </w:rPr>
      </w:pPr>
      <w:r w:rsidRPr="006E59B8">
        <w:rPr>
          <w:b/>
          <w:color w:val="000000"/>
          <w:lang w:val="ru-RU"/>
        </w:rPr>
        <w:t>Отчетный период</w:t>
      </w:r>
      <w:r w:rsidR="00FD562B" w:rsidRPr="006E59B8">
        <w:rPr>
          <w:b/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за</w:t>
      </w:r>
      <w:r w:rsidR="00CE03F8" w:rsidRPr="006E59B8">
        <w:rPr>
          <w:b/>
          <w:color w:val="000000"/>
          <w:lang w:val="ru-RU"/>
        </w:rPr>
        <w:t xml:space="preserve"> 2018</w:t>
      </w:r>
      <w:r w:rsidRPr="006E59B8">
        <w:rPr>
          <w:b/>
          <w:color w:val="000000"/>
          <w:lang w:val="ru-RU"/>
        </w:rPr>
        <w:t xml:space="preserve"> финансовый год</w:t>
      </w:r>
    </w:p>
    <w:p w:rsidR="00824E8C" w:rsidRPr="006E59B8" w:rsidRDefault="007C12AD" w:rsidP="007C12AD">
      <w:pPr>
        <w:spacing w:after="0"/>
        <w:rPr>
          <w:color w:val="000000"/>
          <w:lang w:val="ru-RU"/>
        </w:rPr>
      </w:pPr>
      <w:bookmarkStart w:id="1" w:name="z208"/>
      <w:r w:rsidRPr="006E59B8">
        <w:rPr>
          <w:b/>
          <w:color w:val="000000"/>
        </w:rPr>
        <w:t>     </w:t>
      </w:r>
      <w:r w:rsidRPr="006E59B8">
        <w:rPr>
          <w:b/>
          <w:color w:val="000000"/>
          <w:lang w:val="ru-RU"/>
        </w:rPr>
        <w:t xml:space="preserve"> </w:t>
      </w:r>
      <w:r w:rsidR="00824E8C" w:rsidRPr="006E59B8">
        <w:rPr>
          <w:b/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Индекс:</w:t>
      </w:r>
      <w:r w:rsidRPr="006E59B8">
        <w:rPr>
          <w:color w:val="000000"/>
          <w:lang w:val="ru-RU"/>
        </w:rPr>
        <w:t xml:space="preserve"> форма 4-РБП</w:t>
      </w:r>
      <w:r w:rsidRPr="006E59B8">
        <w:rPr>
          <w:lang w:val="ru-RU"/>
        </w:rPr>
        <w:br/>
      </w:r>
      <w:r w:rsidRPr="006E59B8">
        <w:rPr>
          <w:color w:val="000000"/>
          <w:lang w:val="ru-RU"/>
        </w:rPr>
        <w:t xml:space="preserve"> </w:t>
      </w:r>
      <w:r w:rsidRPr="006E59B8">
        <w:rPr>
          <w:color w:val="000000"/>
        </w:rPr>
        <w:t>     </w:t>
      </w:r>
      <w:r w:rsidRPr="006E59B8">
        <w:rPr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Круг представляющих лиц:</w:t>
      </w:r>
      <w:r w:rsidRPr="006E59B8">
        <w:rPr>
          <w:lang w:val="ru-RU"/>
        </w:rPr>
        <w:br/>
      </w:r>
      <w:r w:rsidRPr="006E59B8">
        <w:rPr>
          <w:color w:val="000000"/>
          <w:lang w:val="ru-RU"/>
        </w:rPr>
        <w:t xml:space="preserve"> </w:t>
      </w:r>
      <w:r w:rsidRPr="006E59B8">
        <w:rPr>
          <w:color w:val="000000"/>
        </w:rPr>
        <w:t>     </w:t>
      </w:r>
      <w:r w:rsidRPr="006E59B8">
        <w:rPr>
          <w:color w:val="000000"/>
          <w:lang w:val="ru-RU"/>
        </w:rPr>
        <w:t xml:space="preserve"> Администратор бюджетных программ</w:t>
      </w:r>
      <w:r w:rsidR="00824E8C" w:rsidRPr="006E59B8">
        <w:rPr>
          <w:color w:val="000000"/>
          <w:lang w:val="ru-RU"/>
        </w:rPr>
        <w:t xml:space="preserve"> ГУ «Отдел образования города Павлодара»</w:t>
      </w:r>
      <w:r w:rsidRPr="006E59B8">
        <w:rPr>
          <w:lang w:val="ru-RU"/>
        </w:rPr>
        <w:br/>
      </w:r>
      <w:r w:rsidRPr="006E59B8">
        <w:rPr>
          <w:color w:val="000000"/>
          <w:lang w:val="ru-RU"/>
        </w:rPr>
        <w:t xml:space="preserve"> </w:t>
      </w:r>
      <w:r w:rsidRPr="006E59B8">
        <w:rPr>
          <w:color w:val="000000"/>
        </w:rPr>
        <w:t>     </w:t>
      </w:r>
      <w:r w:rsidRPr="006E59B8">
        <w:rPr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Куда представляется</w:t>
      </w:r>
      <w:r w:rsidRPr="006E59B8">
        <w:rPr>
          <w:color w:val="000000"/>
          <w:lang w:val="ru-RU"/>
        </w:rPr>
        <w:t xml:space="preserve">: уполномоченному органу по исполнению бюджета </w:t>
      </w:r>
    </w:p>
    <w:p w:rsidR="00824E8C" w:rsidRPr="006E59B8" w:rsidRDefault="007C12AD" w:rsidP="007C12AD">
      <w:pPr>
        <w:spacing w:after="0"/>
        <w:rPr>
          <w:color w:val="000000"/>
          <w:lang w:val="ru-RU"/>
        </w:rPr>
      </w:pPr>
      <w:r w:rsidRPr="006E59B8">
        <w:rPr>
          <w:color w:val="000000"/>
          <w:lang w:val="ru-RU"/>
        </w:rPr>
        <w:t xml:space="preserve"> </w:t>
      </w:r>
      <w:r w:rsidRPr="006E59B8">
        <w:rPr>
          <w:color w:val="000000"/>
        </w:rPr>
        <w:t>     </w:t>
      </w:r>
      <w:r w:rsidRPr="006E59B8">
        <w:rPr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Периодичность:</w:t>
      </w:r>
      <w:r w:rsidRPr="006E59B8">
        <w:rPr>
          <w:color w:val="000000"/>
          <w:lang w:val="ru-RU"/>
        </w:rPr>
        <w:t xml:space="preserve"> годовая</w:t>
      </w:r>
      <w:r w:rsidRPr="006E59B8">
        <w:rPr>
          <w:lang w:val="ru-RU"/>
        </w:rPr>
        <w:br/>
      </w:r>
      <w:r w:rsidRPr="006E59B8">
        <w:rPr>
          <w:color w:val="000000"/>
          <w:lang w:val="ru-RU"/>
        </w:rPr>
        <w:t xml:space="preserve"> </w:t>
      </w:r>
      <w:r w:rsidRPr="006E59B8">
        <w:rPr>
          <w:color w:val="000000"/>
        </w:rPr>
        <w:t>     </w:t>
      </w:r>
      <w:r w:rsidRPr="006E59B8">
        <w:rPr>
          <w:color w:val="000000"/>
          <w:lang w:val="ru-RU"/>
        </w:rPr>
        <w:t xml:space="preserve"> </w:t>
      </w:r>
      <w:r w:rsidRPr="006E59B8">
        <w:rPr>
          <w:b/>
          <w:color w:val="000000"/>
          <w:lang w:val="ru-RU"/>
        </w:rPr>
        <w:t>Срок представления</w:t>
      </w:r>
      <w:r w:rsidRPr="006E59B8">
        <w:rPr>
          <w:color w:val="000000"/>
          <w:lang w:val="ru-RU"/>
        </w:rPr>
        <w:t>:</w:t>
      </w:r>
      <w:r w:rsidR="00824E8C" w:rsidRPr="006E59B8">
        <w:rPr>
          <w:color w:val="000000"/>
          <w:lang w:val="ru-RU"/>
        </w:rPr>
        <w:t xml:space="preserve"> до </w:t>
      </w:r>
      <w:r w:rsidRPr="006E59B8">
        <w:rPr>
          <w:color w:val="000000"/>
          <w:lang w:val="ru-RU"/>
        </w:rPr>
        <w:t>1 февраля</w:t>
      </w:r>
      <w:r w:rsidR="00824E8C" w:rsidRPr="006E59B8">
        <w:rPr>
          <w:color w:val="000000"/>
          <w:lang w:val="ru-RU"/>
        </w:rPr>
        <w:t xml:space="preserve"> 2019 года</w:t>
      </w:r>
      <w:bookmarkEnd w:id="1"/>
    </w:p>
    <w:p w:rsidR="008329EB" w:rsidRPr="006E59B8" w:rsidRDefault="00824E8C" w:rsidP="007C12AD">
      <w:pPr>
        <w:spacing w:after="0"/>
        <w:rPr>
          <w:rStyle w:val="27"/>
          <w:b/>
          <w:lang w:val="ru-RU"/>
        </w:rPr>
      </w:pPr>
      <w:r w:rsidRPr="006E59B8">
        <w:rPr>
          <w:color w:val="000000"/>
          <w:lang w:val="ru-RU"/>
        </w:rPr>
        <w:t xml:space="preserve">  </w:t>
      </w:r>
      <w:r w:rsidR="007C12AD" w:rsidRPr="006E59B8">
        <w:rPr>
          <w:color w:val="000000"/>
        </w:rPr>
        <w:t>     </w:t>
      </w:r>
      <w:r w:rsidR="007C12AD" w:rsidRPr="006E59B8">
        <w:rPr>
          <w:b/>
          <w:color w:val="000000"/>
          <w:lang w:val="ru-RU"/>
        </w:rPr>
        <w:t>Код и наименование администратора бюджетной программы</w:t>
      </w:r>
      <w:r w:rsidRPr="006E59B8">
        <w:rPr>
          <w:b/>
          <w:color w:val="000000"/>
          <w:lang w:val="ru-RU"/>
        </w:rPr>
        <w:t>:</w:t>
      </w:r>
      <w:r w:rsidRPr="006E59B8">
        <w:rPr>
          <w:color w:val="000000"/>
          <w:lang w:val="ru-RU"/>
        </w:rPr>
        <w:t xml:space="preserve"> </w:t>
      </w:r>
      <w:r w:rsidR="007C12AD" w:rsidRPr="006E59B8">
        <w:rPr>
          <w:color w:val="000000"/>
          <w:lang w:val="ru-RU"/>
        </w:rPr>
        <w:t xml:space="preserve"> </w:t>
      </w:r>
      <w:r w:rsidR="008329EB" w:rsidRPr="006E59B8">
        <w:rPr>
          <w:color w:val="000000"/>
          <w:lang w:val="ru-RU"/>
        </w:rPr>
        <w:t>464</w:t>
      </w:r>
      <w:r w:rsidR="008329EB" w:rsidRPr="006E59B8">
        <w:rPr>
          <w:rStyle w:val="27"/>
          <w:bCs/>
          <w:lang w:val="ru-RU"/>
        </w:rPr>
        <w:t xml:space="preserve"> «Отдел образования города Павлодара»</w:t>
      </w:r>
      <w:r w:rsidR="008329EB" w:rsidRPr="006E59B8">
        <w:rPr>
          <w:rStyle w:val="27"/>
          <w:b/>
          <w:lang w:val="ru-RU"/>
        </w:rPr>
        <w:t xml:space="preserve">  </w:t>
      </w:r>
    </w:p>
    <w:p w:rsidR="006E59B8" w:rsidRPr="006E59B8" w:rsidRDefault="00A477C7" w:rsidP="006E59B8">
      <w:pPr>
        <w:spacing w:after="0" w:line="240" w:lineRule="auto"/>
        <w:rPr>
          <w:bCs/>
          <w:color w:val="000000"/>
          <w:lang w:val="ru-RU" w:eastAsia="ar-SA"/>
        </w:rPr>
      </w:pPr>
      <w:r w:rsidRPr="006E59B8">
        <w:rPr>
          <w:color w:val="000000"/>
          <w:lang w:val="ru-RU"/>
        </w:rPr>
        <w:t xml:space="preserve"> </w:t>
      </w:r>
      <w:r w:rsidR="009237EE" w:rsidRPr="006E59B8">
        <w:rPr>
          <w:color w:val="000000"/>
          <w:lang w:val="ru-RU"/>
        </w:rPr>
        <w:t xml:space="preserve">     </w:t>
      </w:r>
      <w:r w:rsidRPr="006E59B8">
        <w:rPr>
          <w:color w:val="000000"/>
          <w:lang w:val="ru-RU"/>
        </w:rPr>
        <w:t xml:space="preserve"> </w:t>
      </w:r>
      <w:r w:rsidR="007C12AD" w:rsidRPr="006E59B8">
        <w:rPr>
          <w:b/>
          <w:color w:val="000000"/>
          <w:lang w:val="ru-RU"/>
        </w:rPr>
        <w:t>Код и наименование бюджетной программы</w:t>
      </w:r>
      <w:r w:rsidR="00BE47E1" w:rsidRPr="006E59B8">
        <w:rPr>
          <w:b/>
          <w:color w:val="000000"/>
          <w:lang w:val="ru-RU"/>
        </w:rPr>
        <w:t xml:space="preserve"> </w:t>
      </w:r>
      <w:r w:rsidR="006E59B8" w:rsidRPr="006E59B8">
        <w:rPr>
          <w:bCs/>
          <w:color w:val="000000"/>
          <w:lang w:val="ru-RU" w:eastAsia="ar-SA"/>
        </w:rPr>
        <w:t xml:space="preserve">06.1.464.030 «Содержание ребенка (детей), переданного патронатным воспитателям» </w:t>
      </w:r>
    </w:p>
    <w:p w:rsidR="009237EE" w:rsidRPr="006E59B8" w:rsidRDefault="006E59B8" w:rsidP="006E59B8">
      <w:pPr>
        <w:spacing w:after="0" w:line="240" w:lineRule="auto"/>
        <w:rPr>
          <w:lang w:val="ru-RU"/>
        </w:rPr>
      </w:pPr>
      <w:r w:rsidRPr="006E59B8">
        <w:rPr>
          <w:bCs/>
          <w:color w:val="000000"/>
          <w:lang w:val="ru-RU" w:eastAsia="ar-SA"/>
        </w:rPr>
        <w:t xml:space="preserve">       </w:t>
      </w:r>
      <w:r w:rsidR="007C12AD" w:rsidRPr="006E59B8">
        <w:rPr>
          <w:b/>
          <w:color w:val="000000"/>
          <w:lang w:val="ru-RU"/>
        </w:rPr>
        <w:t>Вид бюджетной программы:</w:t>
      </w:r>
      <w:r w:rsidR="007C12AD" w:rsidRPr="006E59B8">
        <w:rPr>
          <w:b/>
          <w:lang w:val="ru-RU"/>
        </w:rPr>
        <w:br/>
      </w:r>
      <w:r w:rsidR="007C12AD" w:rsidRPr="006E59B8">
        <w:rPr>
          <w:color w:val="000000"/>
          <w:lang w:val="ru-RU"/>
        </w:rPr>
        <w:t xml:space="preserve"> </w:t>
      </w:r>
      <w:r w:rsidR="009237EE" w:rsidRPr="006E59B8">
        <w:rPr>
          <w:color w:val="000000"/>
          <w:lang w:val="ru-RU"/>
        </w:rPr>
        <w:t xml:space="preserve">      </w:t>
      </w:r>
      <w:r w:rsidR="007C12AD" w:rsidRPr="006E59B8">
        <w:rPr>
          <w:color w:val="000000"/>
        </w:rPr>
        <w:t> </w:t>
      </w:r>
      <w:r w:rsidR="007C12AD" w:rsidRPr="006E59B8">
        <w:rPr>
          <w:b/>
          <w:color w:val="000000"/>
          <w:lang w:val="ru-RU"/>
        </w:rPr>
        <w:t>в зависимости от уровня государственного управления</w:t>
      </w:r>
      <w:r w:rsidR="00A477C7" w:rsidRPr="006E59B8">
        <w:rPr>
          <w:lang w:val="ru-RU"/>
        </w:rPr>
        <w:t xml:space="preserve"> </w:t>
      </w:r>
      <w:proofErr w:type="gramStart"/>
      <w:r w:rsidR="00A477C7" w:rsidRPr="006E59B8">
        <w:rPr>
          <w:lang w:val="ru-RU"/>
        </w:rPr>
        <w:t>городск</w:t>
      </w:r>
      <w:r w:rsidR="00B37B95" w:rsidRPr="006E59B8">
        <w:rPr>
          <w:lang w:val="ru-RU"/>
        </w:rPr>
        <w:t>ая</w:t>
      </w:r>
      <w:proofErr w:type="gramEnd"/>
      <w:r w:rsidR="00A477C7" w:rsidRPr="006E59B8">
        <w:rPr>
          <w:lang w:val="ru-RU"/>
        </w:rPr>
        <w:t xml:space="preserve"> </w:t>
      </w:r>
    </w:p>
    <w:p w:rsidR="00A477C7" w:rsidRPr="006E59B8" w:rsidRDefault="009237EE" w:rsidP="00B37B95">
      <w:pPr>
        <w:spacing w:after="0" w:line="240" w:lineRule="auto"/>
        <w:rPr>
          <w:b/>
          <w:lang w:val="ru-RU"/>
        </w:rPr>
      </w:pPr>
      <w:r w:rsidRPr="006E59B8">
        <w:rPr>
          <w:lang w:val="ru-RU"/>
        </w:rPr>
        <w:t xml:space="preserve">     </w:t>
      </w:r>
      <w:r w:rsidR="007C12AD" w:rsidRPr="006E59B8">
        <w:rPr>
          <w:color w:val="000000"/>
          <w:lang w:val="ru-RU"/>
        </w:rPr>
        <w:t xml:space="preserve"> </w:t>
      </w:r>
      <w:r w:rsidR="007C12AD" w:rsidRPr="006E59B8">
        <w:rPr>
          <w:color w:val="000000"/>
        </w:rPr>
        <w:t> </w:t>
      </w:r>
      <w:r w:rsidR="007C12AD" w:rsidRPr="006E59B8">
        <w:rPr>
          <w:b/>
          <w:color w:val="000000"/>
          <w:lang w:val="ru-RU"/>
        </w:rPr>
        <w:t>в зависимости от содержания</w:t>
      </w:r>
      <w:r w:rsidR="007C12AD" w:rsidRPr="006E59B8">
        <w:rPr>
          <w:color w:val="000000"/>
          <w:lang w:val="ru-RU"/>
        </w:rPr>
        <w:t xml:space="preserve"> </w:t>
      </w:r>
      <w:r w:rsidR="00A477C7" w:rsidRPr="006E59B8">
        <w:rPr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6E59B8" w:rsidRDefault="007C12AD" w:rsidP="00B37B95">
      <w:pPr>
        <w:pStyle w:val="Standard"/>
        <w:snapToGrid w:val="0"/>
        <w:ind w:left="284"/>
        <w:rPr>
          <w:sz w:val="22"/>
          <w:szCs w:val="22"/>
          <w:lang w:val="ru-RU"/>
        </w:rPr>
      </w:pPr>
      <w:r w:rsidRPr="006E59B8">
        <w:rPr>
          <w:b/>
          <w:color w:val="000000"/>
          <w:sz w:val="22"/>
          <w:szCs w:val="22"/>
          <w:lang w:val="ru-RU"/>
        </w:rPr>
        <w:t xml:space="preserve"> </w:t>
      </w:r>
      <w:r w:rsidRPr="006E59B8">
        <w:rPr>
          <w:b/>
          <w:color w:val="000000"/>
          <w:sz w:val="22"/>
          <w:szCs w:val="22"/>
        </w:rPr>
        <w:t> </w:t>
      </w:r>
      <w:r w:rsidRPr="006E59B8">
        <w:rPr>
          <w:b/>
          <w:color w:val="000000"/>
          <w:sz w:val="22"/>
          <w:szCs w:val="22"/>
          <w:lang w:val="ru-RU"/>
        </w:rPr>
        <w:t>в зависимости от способа реализации</w:t>
      </w:r>
      <w:r w:rsidRPr="006E59B8">
        <w:rPr>
          <w:color w:val="000000"/>
          <w:sz w:val="22"/>
          <w:szCs w:val="22"/>
          <w:lang w:val="ru-RU"/>
        </w:rPr>
        <w:t xml:space="preserve"> </w:t>
      </w:r>
      <w:proofErr w:type="gramStart"/>
      <w:r w:rsidR="00A477C7" w:rsidRPr="006E59B8">
        <w:rPr>
          <w:sz w:val="22"/>
          <w:szCs w:val="22"/>
          <w:lang w:val="ru-RU"/>
        </w:rPr>
        <w:t>индивидуальная</w:t>
      </w:r>
      <w:proofErr w:type="gramEnd"/>
    </w:p>
    <w:p w:rsidR="006E59B8" w:rsidRPr="006E59B8" w:rsidRDefault="007C12AD" w:rsidP="006E59B8">
      <w:pPr>
        <w:pStyle w:val="Standard"/>
        <w:rPr>
          <w:iCs/>
          <w:sz w:val="22"/>
          <w:szCs w:val="22"/>
          <w:lang w:val="ru-RU"/>
        </w:rPr>
      </w:pPr>
      <w:r w:rsidRPr="006E59B8">
        <w:rPr>
          <w:color w:val="000000"/>
          <w:sz w:val="22"/>
          <w:szCs w:val="22"/>
          <w:lang w:val="ru-RU"/>
        </w:rPr>
        <w:t xml:space="preserve"> </w:t>
      </w:r>
      <w:r w:rsidRPr="006E59B8">
        <w:rPr>
          <w:color w:val="000000"/>
          <w:sz w:val="22"/>
          <w:szCs w:val="22"/>
        </w:rPr>
        <w:t>     </w:t>
      </w:r>
      <w:r w:rsidRPr="006E59B8">
        <w:rPr>
          <w:color w:val="000000"/>
          <w:sz w:val="22"/>
          <w:szCs w:val="22"/>
          <w:lang w:val="ru-RU"/>
        </w:rPr>
        <w:t xml:space="preserve"> </w:t>
      </w:r>
      <w:r w:rsidRPr="006E59B8">
        <w:rPr>
          <w:b/>
          <w:color w:val="000000"/>
          <w:sz w:val="22"/>
          <w:szCs w:val="22"/>
          <w:lang w:val="ru-RU"/>
        </w:rPr>
        <w:t>текущая или развития</w:t>
      </w:r>
      <w:r w:rsidR="00A477C7" w:rsidRPr="006E59B8">
        <w:rPr>
          <w:b/>
          <w:color w:val="000000"/>
          <w:sz w:val="22"/>
          <w:szCs w:val="22"/>
          <w:lang w:val="ru-RU"/>
        </w:rPr>
        <w:t xml:space="preserve"> </w:t>
      </w:r>
      <w:r w:rsidR="00A477C7" w:rsidRPr="006E59B8">
        <w:rPr>
          <w:sz w:val="22"/>
          <w:szCs w:val="22"/>
          <w:lang w:val="ru-RU"/>
        </w:rPr>
        <w:t>текущая</w:t>
      </w:r>
      <w:r w:rsidRPr="006E59B8">
        <w:rPr>
          <w:sz w:val="22"/>
          <w:szCs w:val="22"/>
          <w:lang w:val="ru-RU"/>
        </w:rPr>
        <w:br/>
      </w:r>
      <w:r w:rsidR="00A477C7" w:rsidRPr="006E59B8">
        <w:rPr>
          <w:b/>
          <w:color w:val="000000"/>
          <w:sz w:val="22"/>
          <w:szCs w:val="22"/>
          <w:lang w:val="ru-RU"/>
        </w:rPr>
        <w:t xml:space="preserve">       </w:t>
      </w:r>
      <w:r w:rsidRPr="006E59B8">
        <w:rPr>
          <w:b/>
          <w:color w:val="000000"/>
          <w:sz w:val="22"/>
          <w:szCs w:val="22"/>
          <w:lang w:val="ru-RU"/>
        </w:rPr>
        <w:t>Цель бюджетной</w:t>
      </w:r>
      <w:r w:rsidR="00A477C7" w:rsidRPr="006E59B8">
        <w:rPr>
          <w:b/>
          <w:color w:val="000000"/>
          <w:sz w:val="22"/>
          <w:szCs w:val="22"/>
          <w:lang w:val="ru-RU"/>
        </w:rPr>
        <w:t xml:space="preserve"> </w:t>
      </w:r>
      <w:r w:rsidRPr="006E59B8">
        <w:rPr>
          <w:b/>
          <w:color w:val="000000"/>
          <w:sz w:val="22"/>
          <w:szCs w:val="22"/>
          <w:lang w:val="ru-RU"/>
        </w:rPr>
        <w:t>программы</w:t>
      </w:r>
      <w:r w:rsidRPr="006E59B8">
        <w:rPr>
          <w:color w:val="000000"/>
          <w:sz w:val="22"/>
          <w:szCs w:val="22"/>
          <w:lang w:val="ru-RU"/>
        </w:rPr>
        <w:t xml:space="preserve"> </w:t>
      </w:r>
      <w:r w:rsidR="00A477C7" w:rsidRPr="006E59B8">
        <w:rPr>
          <w:color w:val="000000"/>
          <w:sz w:val="22"/>
          <w:szCs w:val="22"/>
          <w:lang w:val="ru-RU"/>
        </w:rPr>
        <w:t xml:space="preserve"> </w:t>
      </w:r>
      <w:r w:rsidR="006E59B8" w:rsidRPr="006E59B8">
        <w:rPr>
          <w:sz w:val="22"/>
          <w:szCs w:val="22"/>
          <w:lang w:val="ru-RU"/>
        </w:rPr>
        <w:t>Обеспечение правовых и социальных гарантий детей -</w:t>
      </w:r>
      <w:r w:rsidR="006E59B8" w:rsidRPr="006E59B8">
        <w:rPr>
          <w:iCs/>
          <w:sz w:val="22"/>
          <w:szCs w:val="22"/>
          <w:lang w:val="ru-RU"/>
        </w:rPr>
        <w:t xml:space="preserve"> сирот и детей, оставшихся без попечения родителей</w:t>
      </w:r>
    </w:p>
    <w:p w:rsidR="006E59B8" w:rsidRPr="006E59B8" w:rsidRDefault="00A477C7" w:rsidP="006E59B8">
      <w:pPr>
        <w:pStyle w:val="Standard"/>
        <w:rPr>
          <w:iCs/>
          <w:sz w:val="22"/>
          <w:szCs w:val="22"/>
          <w:lang w:val="ru-RU"/>
        </w:rPr>
      </w:pPr>
      <w:r w:rsidRPr="006E59B8">
        <w:rPr>
          <w:b/>
          <w:color w:val="000000"/>
          <w:sz w:val="22"/>
          <w:szCs w:val="22"/>
          <w:lang w:val="ru-RU"/>
        </w:rPr>
        <w:t xml:space="preserve">       </w:t>
      </w:r>
      <w:r w:rsidR="007C12AD" w:rsidRPr="006E59B8">
        <w:rPr>
          <w:b/>
          <w:color w:val="000000"/>
          <w:sz w:val="22"/>
          <w:szCs w:val="22"/>
          <w:lang w:val="ru-RU"/>
        </w:rPr>
        <w:t>Описание бюджетной</w:t>
      </w:r>
      <w:r w:rsidRPr="006E59B8">
        <w:rPr>
          <w:b/>
          <w:color w:val="000000"/>
          <w:sz w:val="22"/>
          <w:szCs w:val="22"/>
          <w:lang w:val="ru-RU"/>
        </w:rPr>
        <w:t xml:space="preserve"> </w:t>
      </w:r>
      <w:r w:rsidR="007C12AD" w:rsidRPr="006E59B8">
        <w:rPr>
          <w:b/>
          <w:color w:val="000000"/>
          <w:sz w:val="22"/>
          <w:szCs w:val="22"/>
          <w:lang w:val="ru-RU"/>
        </w:rPr>
        <w:t>программы</w:t>
      </w:r>
      <w:r w:rsidR="007C12AD" w:rsidRPr="006E59B8">
        <w:rPr>
          <w:color w:val="000000"/>
          <w:sz w:val="22"/>
          <w:szCs w:val="22"/>
          <w:lang w:val="ru-RU"/>
        </w:rPr>
        <w:t xml:space="preserve"> </w:t>
      </w:r>
      <w:r w:rsidR="006E59B8" w:rsidRPr="006E59B8">
        <w:rPr>
          <w:bCs/>
          <w:sz w:val="22"/>
          <w:szCs w:val="22"/>
          <w:lang w:val="ru-RU"/>
        </w:rPr>
        <w:t>Выплата пособия в размере 10 МРП на ребенка, заработная платы патронатным воспитателям</w:t>
      </w:r>
      <w:r w:rsidR="006E59B8" w:rsidRPr="006E59B8">
        <w:rPr>
          <w:iCs/>
          <w:sz w:val="22"/>
          <w:szCs w:val="22"/>
          <w:lang w:val="ru-RU"/>
        </w:rPr>
        <w:t xml:space="preserve"> 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116"/>
        <w:gridCol w:w="752"/>
        <w:gridCol w:w="871"/>
        <w:gridCol w:w="1433"/>
        <w:gridCol w:w="1928"/>
        <w:gridCol w:w="3083"/>
      </w:tblGrid>
      <w:tr w:rsidR="006E59B8" w:rsidRPr="006E59B8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</w:t>
            </w:r>
            <w:bookmarkStart w:id="3" w:name="_GoBack"/>
            <w:bookmarkEnd w:id="3"/>
            <w:r w:rsidRPr="00FD562B">
              <w:rPr>
                <w:color w:val="000000"/>
                <w:sz w:val="20"/>
                <w:szCs w:val="20"/>
              </w:rPr>
              <w:t>я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6E5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6E59B8" w:rsidRPr="00001661" w:rsidTr="00B37B95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6E59B8" w:rsidP="006E59B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17572,0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6E59B8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17572,0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6E59B8" w:rsidRPr="00001661" w:rsidTr="00B37B9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59B8" w:rsidRPr="00FD562B" w:rsidRDefault="006E59B8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59B8" w:rsidRPr="00FD562B" w:rsidRDefault="006E59B8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59B8" w:rsidRPr="006E59B8" w:rsidRDefault="006E59B8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6E59B8">
              <w:rPr>
                <w:b/>
                <w:sz w:val="20"/>
                <w:szCs w:val="20"/>
                <w:lang w:val="kk-KZ"/>
              </w:rPr>
              <w:t>17572,0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6E59B8" w:rsidRDefault="006E59B8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6E59B8">
              <w:rPr>
                <w:b/>
                <w:sz w:val="20"/>
                <w:szCs w:val="20"/>
                <w:lang w:val="kk-KZ"/>
              </w:rPr>
              <w:t>17572,0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F63811" w:rsidRDefault="006E59B8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59B8" w:rsidRPr="00F63811" w:rsidRDefault="006E59B8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FD562B" w:rsidRDefault="006E5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6E5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6E5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B37B95" w:rsidRDefault="00F63811" w:rsidP="006E59B8">
            <w:pPr>
              <w:suppressAutoHyphens/>
              <w:rPr>
                <w:color w:val="000000"/>
                <w:lang w:val="ru-RU" w:eastAsia="ar-SA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r w:rsidR="006E59B8">
              <w:rPr>
                <w:lang w:val="ru-RU"/>
              </w:rPr>
              <w:t>детей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F63811" w:rsidP="00F63811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proofErr w:type="gramStart"/>
            <w:r>
              <w:t>чел</w:t>
            </w:r>
            <w:proofErr w:type="spellEnd"/>
            <w:proofErr w:type="gramEnd"/>
            <w: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6E59B8" w:rsidP="006E59B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24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6E59B8" w:rsidP="006E59B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6E5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6E59B8" w:rsidRDefault="006E59B8" w:rsidP="00B37B95">
            <w:pPr>
              <w:suppressAutoHyphens/>
              <w:rPr>
                <w:lang w:val="ru-RU"/>
              </w:rPr>
            </w:pPr>
            <w:r>
              <w:rPr>
                <w:lang w:val="ru-RU"/>
              </w:rPr>
              <w:t>Количество штатных единиц (воспитателей)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6E59B8" w:rsidRDefault="006E59B8" w:rsidP="006E59B8">
            <w:pPr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чел.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Default="006E59B8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Default="006E59B8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FD562B" w:rsidRDefault="006E5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F63811" w:rsidRDefault="006E59B8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9B8" w:rsidRPr="00FD562B" w:rsidRDefault="006E5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6E59B8" w:rsidTr="006E59B8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407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59B8" w:rsidRPr="006E59B8" w:rsidRDefault="006E59B8" w:rsidP="006E59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b/>
                <w:kern w:val="3"/>
                <w:lang w:val="ru-RU" w:eastAsia="ru-RU"/>
              </w:rPr>
            </w:pPr>
            <w:r w:rsidRPr="006E59B8">
              <w:rPr>
                <w:bCs/>
                <w:kern w:val="3"/>
                <w:lang w:val="ru-RU" w:eastAsia="ru-RU"/>
              </w:rPr>
              <w:t>Содержание ребенка (24 детей), переданного 16  патронатным воспитателям</w:t>
            </w:r>
          </w:p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1661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6E59B8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4E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37B95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2019-02-15T03:36:00Z</cp:lastPrinted>
  <dcterms:created xsi:type="dcterms:W3CDTF">2019-02-15T03:38:00Z</dcterms:created>
  <dcterms:modified xsi:type="dcterms:W3CDTF">2019-02-15T03:43:00Z</dcterms:modified>
</cp:coreProperties>
</file>